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Шенкурского муниципального района</w:t>
      </w: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Архангельской области</w:t>
      </w:r>
    </w:p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>от «</w:t>
      </w:r>
      <w:r w:rsidR="003C6C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12 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января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</w:t>
      </w:r>
      <w:r w:rsidR="00223C9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№ </w:t>
      </w:r>
      <w:r w:rsidR="003C6CF7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 w:rsidRPr="008E5F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па</w:t>
      </w:r>
    </w:p>
    <w:p w:rsidR="008E5F0A" w:rsidRPr="008E5F0A" w:rsidRDefault="008E5F0A" w:rsidP="008E5F0A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E5F0A" w:rsidRPr="008E5F0A" w:rsidRDefault="008E5F0A" w:rsidP="008E5F0A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F0A" w:rsidRPr="008E5F0A" w:rsidRDefault="008E5F0A" w:rsidP="008E5F0A">
      <w:pPr>
        <w:tabs>
          <w:tab w:val="left" w:pos="4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8E5F0A" w:rsidRPr="008E5F0A" w:rsidRDefault="008E5F0A" w:rsidP="008E5F0A">
      <w:pPr>
        <w:tabs>
          <w:tab w:val="left" w:pos="41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5F0A" w:rsidRPr="008E5F0A" w:rsidRDefault="008E5F0A" w:rsidP="008E5F0A">
      <w:pPr>
        <w:tabs>
          <w:tab w:val="left" w:pos="41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5F0A" w:rsidRPr="008E5F0A" w:rsidRDefault="008E5F0A" w:rsidP="008E5F0A">
      <w:pPr>
        <w:tabs>
          <w:tab w:val="left" w:pos="412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перечня муниципальных услуг, определенных полномочиями Шенкурского городского поселения</w:t>
      </w:r>
    </w:p>
    <w:p w:rsidR="008E5F0A" w:rsidRPr="008E5F0A" w:rsidRDefault="008E5F0A" w:rsidP="008E5F0A">
      <w:pPr>
        <w:tabs>
          <w:tab w:val="left" w:pos="412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F0A" w:rsidRPr="008E5F0A" w:rsidRDefault="008E5F0A" w:rsidP="008E5F0A">
      <w:pPr>
        <w:tabs>
          <w:tab w:val="left" w:pos="412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Федеральных законов от 06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 администрация Шенкурского муниципального района Архангельской области</w:t>
      </w:r>
    </w:p>
    <w:p w:rsidR="008E5F0A" w:rsidRPr="008E5F0A" w:rsidRDefault="008E5F0A" w:rsidP="008E5F0A">
      <w:pPr>
        <w:tabs>
          <w:tab w:val="left" w:pos="4125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л я е т:</w:t>
      </w:r>
    </w:p>
    <w:p w:rsidR="008E5F0A" w:rsidRPr="008E5F0A" w:rsidRDefault="008E5F0A" w:rsidP="008E5F0A">
      <w:pPr>
        <w:tabs>
          <w:tab w:val="left" w:pos="412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перечень муниципальных услуг, определенный полномочиями Шенкурского городского поселения, согласно приложению к настоящему постановлению.</w:t>
      </w:r>
    </w:p>
    <w:p w:rsidR="008E5F0A" w:rsidRPr="008E5F0A" w:rsidRDefault="008E5F0A" w:rsidP="008E5F0A">
      <w:pPr>
        <w:tabs>
          <w:tab w:val="left" w:pos="412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Считать утратившим силу:</w:t>
      </w:r>
    </w:p>
    <w:p w:rsidR="008E5F0A" w:rsidRPr="008E5F0A" w:rsidRDefault="008E5F0A" w:rsidP="008E5F0A">
      <w:pPr>
        <w:tabs>
          <w:tab w:val="left" w:pos="412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администрации Шенкурск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333</w:t>
      </w: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-па «Об утверждении перечня муниципальных услуг, определенных полномочиями Шенкурского городского поселения».</w:t>
      </w:r>
    </w:p>
    <w:p w:rsidR="008E5F0A" w:rsidRPr="008E5F0A" w:rsidRDefault="008E5F0A" w:rsidP="008E5F0A">
      <w:pPr>
        <w:tabs>
          <w:tab w:val="left" w:pos="412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8E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Шенкурского муниципального района Архангельской области и опубликовать в информационном бюллетене «Шенкурский муниципальный вестник».</w:t>
      </w:r>
    </w:p>
    <w:p w:rsidR="008E5F0A" w:rsidRPr="008E5F0A" w:rsidRDefault="008E5F0A" w:rsidP="008E5F0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F0A" w:rsidRPr="008E5F0A" w:rsidRDefault="008E5F0A" w:rsidP="008E5F0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F0A" w:rsidRPr="008E5F0A" w:rsidRDefault="008E5F0A" w:rsidP="008E5F0A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8E5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Шенкурского муниципального района                    О.И. Красникова</w:t>
      </w:r>
    </w:p>
    <w:p w:rsid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A2D54" w:rsidRPr="008E5F0A" w:rsidRDefault="009A2D54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23C97" w:rsidRDefault="00223C97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23C97" w:rsidRPr="008E5F0A" w:rsidRDefault="00223C97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Приложение  </w:t>
      </w: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постановлению администрации </w:t>
      </w: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>Шенкурского муниципального района</w:t>
      </w: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от «</w:t>
      </w:r>
      <w:r w:rsidR="003C6CF7">
        <w:rPr>
          <w:rFonts w:ascii="Times New Roman" w:eastAsia="Times New Roman" w:hAnsi="Times New Roman" w:cs="Times New Roman"/>
          <w:sz w:val="24"/>
          <w:szCs w:val="20"/>
          <w:lang w:eastAsia="ru-RU"/>
        </w:rPr>
        <w:t>12</w:t>
      </w: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января</w:t>
      </w: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 № </w:t>
      </w:r>
      <w:r w:rsidR="003C6CF7"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Pr="008E5F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-па        </w:t>
      </w: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E5F0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Перечень муниципальных услуг, определенных полномочиями Шенкурского городского поселения </w:t>
      </w:r>
    </w:p>
    <w:p w:rsidR="008E5F0A" w:rsidRPr="008E5F0A" w:rsidRDefault="008E5F0A" w:rsidP="008E5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5417"/>
        <w:gridCol w:w="3402"/>
      </w:tblGrid>
      <w:tr w:rsidR="008E5F0A" w:rsidRPr="008E5F0A" w:rsidTr="008E5F0A">
        <w:trPr>
          <w:trHeight w:val="164"/>
        </w:trPr>
        <w:tc>
          <w:tcPr>
            <w:tcW w:w="645" w:type="dxa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</w:t>
            </w:r>
            <w:proofErr w:type="spellEnd"/>
            <w:proofErr w:type="gramEnd"/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/</w:t>
            </w:r>
            <w:proofErr w:type="spellStart"/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417" w:type="dxa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3402" w:type="dxa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Исполнитель муниципальной услуги</w:t>
            </w:r>
          </w:p>
        </w:tc>
      </w:tr>
      <w:tr w:rsidR="008E5F0A" w:rsidRPr="008E5F0A" w:rsidTr="008E5F0A">
        <w:trPr>
          <w:trHeight w:val="164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5417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Принятие документов, а также выдача решений о переводе или об отказе в переводе нежилого помещения в жилое помещение на территории муниципального образования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Отдел архитектуры, строительства и ремонта объектов социальной сферы администрации Шенкурского муниципального района</w:t>
            </w:r>
          </w:p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164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5417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Принятие документов, а также выдача решений о переводе или об отказе в переводе жилого помещения в нежилое помещение на территории муниципального образования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164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5417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Приём заявлений и выдача решений о согласовании переустройства и (или) перепланировки помещения в многоквартирном доме на территории муниципального образования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164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5417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Выдача разрешений (ордеров) на производство земляных работ и восстановление нарушенного благоустройства и правила производства земляных работ на территории муниципального образования  «Шенкурское»</w:t>
            </w: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164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5417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Подготовка и выдача разрешений на отклонение от предельных параметров разрешенного строительства, реконструкции объектов капитального строительства на территории муниципального образования «Шенкурское» Шенкурского района Архангельской области</w:t>
            </w:r>
          </w:p>
        </w:tc>
        <w:tc>
          <w:tcPr>
            <w:tcW w:w="3402" w:type="dxa"/>
            <w:vMerge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164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5417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Решение вопросов о приватизации жилых помещений и заключение договоров передачи (приватизации) жилых помещений в собственность граждан, проживающих на территории МО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Комитет по управлению муниципальным имуществом администрации Шенкурского муниципального района</w:t>
            </w:r>
          </w:p>
        </w:tc>
      </w:tr>
      <w:tr w:rsidR="008E5F0A" w:rsidRPr="008E5F0A" w:rsidTr="008E5F0A">
        <w:trPr>
          <w:trHeight w:val="254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5417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Заключение договора социального найма жилого помещения муниципального жилищного фонда на территории МО «Шенкурское» Шенкурского района Архангельской области</w:t>
            </w:r>
            <w:proofErr w:type="gramStart"/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(*)</w:t>
            </w:r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администрации </w:t>
            </w: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Шенкурского муниципального района</w:t>
            </w:r>
          </w:p>
        </w:tc>
      </w:tr>
      <w:tr w:rsidR="008E5F0A" w:rsidRPr="008E5F0A" w:rsidTr="008E5F0A">
        <w:trPr>
          <w:trHeight w:val="271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5417" w:type="dxa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Признание граждан малоимущими в целях предоставления им жилых помещений по договорам социального найма на территории МО </w:t>
            </w: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«Шенкурское» Шенкурского района Архангельской области(*)</w:t>
            </w:r>
          </w:p>
        </w:tc>
        <w:tc>
          <w:tcPr>
            <w:tcW w:w="3402" w:type="dxa"/>
            <w:vMerge/>
            <w:vAlign w:val="center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289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5417" w:type="dxa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Принятие на учёт граждан в качестве нуждающихся в жилых помещениях, предоставляемых по договорам социального найма на территории МО «Шенкурское» Шенкурского района Архангельской области(*)</w:t>
            </w:r>
          </w:p>
        </w:tc>
        <w:tc>
          <w:tcPr>
            <w:tcW w:w="3402" w:type="dxa"/>
            <w:vMerge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E5F0A" w:rsidRPr="008E5F0A" w:rsidTr="008E5F0A">
        <w:trPr>
          <w:trHeight w:val="289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5417" w:type="dxa"/>
          </w:tcPr>
          <w:p w:rsidR="008E5F0A" w:rsidRPr="008E5F0A" w:rsidRDefault="008E5F0A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Дача письменных разъяснений налогоплательщикам и налоговым агентам по вопросу применения муниципальных нормативных правовых актов муниципального образования «Шенкурское» о местных налогах и сборах</w:t>
            </w:r>
          </w:p>
        </w:tc>
        <w:tc>
          <w:tcPr>
            <w:tcW w:w="3402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Комитет по финансам и экономике администрации Шенкурского муниципального района</w:t>
            </w:r>
          </w:p>
        </w:tc>
      </w:tr>
      <w:tr w:rsidR="008E5F0A" w:rsidRPr="008E5F0A" w:rsidTr="008E5F0A">
        <w:trPr>
          <w:trHeight w:val="289"/>
        </w:trPr>
        <w:tc>
          <w:tcPr>
            <w:tcW w:w="645" w:type="dxa"/>
            <w:vAlign w:val="center"/>
          </w:tcPr>
          <w:p w:rsidR="008E5F0A" w:rsidRPr="008E5F0A" w:rsidRDefault="008E5F0A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5417" w:type="dxa"/>
          </w:tcPr>
          <w:p w:rsidR="008E5F0A" w:rsidRPr="008E5F0A" w:rsidRDefault="00654728" w:rsidP="008E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547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городского поселения «Шенкурское» Шенкурского муниципального района Архангельской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(*)</w:t>
            </w:r>
          </w:p>
        </w:tc>
        <w:tc>
          <w:tcPr>
            <w:tcW w:w="3402" w:type="dxa"/>
            <w:vAlign w:val="center"/>
          </w:tcPr>
          <w:p w:rsidR="008E5F0A" w:rsidRPr="008E5F0A" w:rsidRDefault="00654728" w:rsidP="008E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Отдел ЖКХ, энергетики, транспорта, дорожного хозяйства и благоустройства </w:t>
            </w:r>
            <w:r w:rsidRPr="008E5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администрации Шенкурского муниципального района</w:t>
            </w:r>
          </w:p>
        </w:tc>
      </w:tr>
    </w:tbl>
    <w:p w:rsidR="008E5F0A" w:rsidRPr="008E5F0A" w:rsidRDefault="008E5F0A" w:rsidP="008E5F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F0A" w:rsidRPr="008E5F0A" w:rsidRDefault="008E5F0A" w:rsidP="008E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F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 Муниципальные услуги, отмеченные знаком</w:t>
      </w:r>
      <w:proofErr w:type="gramStart"/>
      <w:r w:rsidRPr="008E5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(*), </w:t>
      </w:r>
      <w:proofErr w:type="gramEnd"/>
      <w:r w:rsidRPr="008E5F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относятся к услугам с элементами межведомственного информационного взаимодействия.</w:t>
      </w:r>
    </w:p>
    <w:p w:rsidR="003D5717" w:rsidRDefault="003D5717"/>
    <w:sectPr w:rsidR="003D5717" w:rsidSect="007F13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F0A"/>
    <w:rsid w:val="00223C97"/>
    <w:rsid w:val="00397BA3"/>
    <w:rsid w:val="003C6CF7"/>
    <w:rsid w:val="003D5717"/>
    <w:rsid w:val="00654728"/>
    <w:rsid w:val="008E5F0A"/>
    <w:rsid w:val="009A2D54"/>
    <w:rsid w:val="009F2B52"/>
    <w:rsid w:val="00A162D1"/>
    <w:rsid w:val="00B778F3"/>
    <w:rsid w:val="00DA02FB"/>
    <w:rsid w:val="00F24B62"/>
    <w:rsid w:val="00F56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Спиридонова Елена Андреевна</dc:creator>
  <cp:keywords/>
  <dc:description/>
  <cp:lastModifiedBy>РайАдм - Спиридонова Елена Андреевна</cp:lastModifiedBy>
  <cp:revision>8</cp:revision>
  <cp:lastPrinted>2022-01-12T07:53:00Z</cp:lastPrinted>
  <dcterms:created xsi:type="dcterms:W3CDTF">2022-01-10T11:19:00Z</dcterms:created>
  <dcterms:modified xsi:type="dcterms:W3CDTF">2022-01-14T08:37:00Z</dcterms:modified>
</cp:coreProperties>
</file>